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C9EF4" w14:textId="52D3DF47" w:rsidR="0030430F" w:rsidRPr="0030430F" w:rsidRDefault="001522D0" w:rsidP="0030430F">
      <w:pPr>
        <w:spacing w:after="0" w:line="360" w:lineRule="auto"/>
        <w:contextualSpacing/>
        <w:jc w:val="center"/>
        <w:rPr>
          <w:rFonts w:ascii="Arial Narrow" w:hAnsi="Arial Narrow"/>
          <w:b/>
          <w:bCs/>
          <w:lang w:val="en-US"/>
        </w:rPr>
      </w:pPr>
      <w:r w:rsidRPr="001522D0">
        <w:rPr>
          <w:rFonts w:ascii="Arial Narrow" w:hAnsi="Arial Narrow"/>
          <w:b/>
          <w:bCs/>
          <w:lang w:val="en-US"/>
        </w:rPr>
        <w:t>AUTHORIZATION FOR EPIDEMIOLOGICAL SURVEY</w:t>
      </w:r>
    </w:p>
    <w:p w14:paraId="0ACAEBE8" w14:textId="77777777" w:rsidR="0030430F" w:rsidRPr="0030430F" w:rsidRDefault="0030430F" w:rsidP="0030430F">
      <w:pPr>
        <w:spacing w:after="0" w:line="360" w:lineRule="auto"/>
        <w:contextualSpacing/>
        <w:jc w:val="center"/>
        <w:rPr>
          <w:rFonts w:ascii="Arial Narrow" w:hAnsi="Arial Narrow"/>
          <w:sz w:val="20"/>
          <w:szCs w:val="20"/>
          <w:lang w:val="en-US"/>
        </w:rPr>
      </w:pPr>
      <w:r w:rsidRPr="0030430F">
        <w:rPr>
          <w:rFonts w:ascii="Arial Narrow" w:hAnsi="Arial Narrow"/>
          <w:sz w:val="20"/>
          <w:szCs w:val="20"/>
          <w:lang w:val="en-US"/>
        </w:rPr>
        <w:t xml:space="preserve">(issued under the terms of </w:t>
      </w:r>
      <w:proofErr w:type="spellStart"/>
      <w:r w:rsidRPr="0030430F">
        <w:rPr>
          <w:rFonts w:ascii="Arial Narrow" w:hAnsi="Arial Narrow"/>
          <w:sz w:val="20"/>
          <w:szCs w:val="20"/>
          <w:lang w:val="en-US"/>
        </w:rPr>
        <w:t>Orientação</w:t>
      </w:r>
      <w:proofErr w:type="spellEnd"/>
      <w:r w:rsidRPr="0030430F">
        <w:rPr>
          <w:rFonts w:ascii="Arial Narrow" w:hAnsi="Arial Narrow"/>
          <w:sz w:val="20"/>
          <w:szCs w:val="20"/>
          <w:lang w:val="en-US"/>
        </w:rPr>
        <w:t xml:space="preserve"> No. 036/2020, of August 25</w:t>
      </w:r>
      <w:r w:rsidRPr="0030430F">
        <w:rPr>
          <w:rFonts w:ascii="Arial Narrow" w:hAnsi="Arial Narrow"/>
          <w:sz w:val="20"/>
          <w:szCs w:val="20"/>
          <w:vertAlign w:val="superscript"/>
          <w:lang w:val="en-US"/>
        </w:rPr>
        <w:t>th</w:t>
      </w:r>
      <w:r w:rsidRPr="0030430F">
        <w:rPr>
          <w:rFonts w:ascii="Arial Narrow" w:hAnsi="Arial Narrow"/>
          <w:sz w:val="20"/>
          <w:szCs w:val="20"/>
          <w:lang w:val="en-US"/>
        </w:rPr>
        <w:t xml:space="preserve"> of the </w:t>
      </w:r>
      <w:proofErr w:type="spellStart"/>
      <w:r w:rsidRPr="0030430F">
        <w:rPr>
          <w:rFonts w:ascii="Arial Narrow" w:hAnsi="Arial Narrow"/>
          <w:sz w:val="20"/>
          <w:szCs w:val="20"/>
          <w:lang w:val="en-US"/>
        </w:rPr>
        <w:t>Direção</w:t>
      </w:r>
      <w:proofErr w:type="spellEnd"/>
      <w:r w:rsidRPr="0030430F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30430F">
        <w:rPr>
          <w:rFonts w:ascii="Arial Narrow" w:hAnsi="Arial Narrow"/>
          <w:sz w:val="20"/>
          <w:szCs w:val="20"/>
          <w:lang w:val="en-US"/>
        </w:rPr>
        <w:t>Geral</w:t>
      </w:r>
      <w:proofErr w:type="spellEnd"/>
      <w:r w:rsidRPr="0030430F">
        <w:rPr>
          <w:rFonts w:ascii="Arial Narrow" w:hAnsi="Arial Narrow"/>
          <w:sz w:val="20"/>
          <w:szCs w:val="20"/>
          <w:lang w:val="en-US"/>
        </w:rPr>
        <w:t xml:space="preserve"> da </w:t>
      </w:r>
      <w:proofErr w:type="spellStart"/>
      <w:r w:rsidRPr="0030430F">
        <w:rPr>
          <w:rFonts w:ascii="Arial Narrow" w:hAnsi="Arial Narrow"/>
          <w:sz w:val="20"/>
          <w:szCs w:val="20"/>
          <w:lang w:val="en-US"/>
        </w:rPr>
        <w:t>Saúde</w:t>
      </w:r>
      <w:proofErr w:type="spellEnd"/>
      <w:r w:rsidRPr="0030430F">
        <w:rPr>
          <w:rFonts w:ascii="Arial Narrow" w:hAnsi="Arial Narrow"/>
          <w:sz w:val="20"/>
          <w:szCs w:val="20"/>
          <w:lang w:val="en-US"/>
        </w:rPr>
        <w:t>)</w:t>
      </w:r>
    </w:p>
    <w:p w14:paraId="25C8E106" w14:textId="77777777" w:rsidR="0030430F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266D706F" w14:textId="77777777" w:rsidR="0030430F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41FC51A2" w14:textId="66054341" w:rsidR="001522D0" w:rsidRPr="00FC1023" w:rsidRDefault="001522D0" w:rsidP="001522D0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  <w:r w:rsidRPr="00FC1023">
        <w:rPr>
          <w:rFonts w:ascii="Arial Narrow" w:hAnsi="Arial Narrow"/>
          <w:lang w:val="en-US"/>
        </w:rPr>
        <w:t xml:space="preserve">For due legal purposes, in accordance with </w:t>
      </w:r>
      <w:proofErr w:type="spellStart"/>
      <w:r w:rsidRPr="00FC1023">
        <w:rPr>
          <w:rFonts w:ascii="Arial Narrow" w:hAnsi="Arial Narrow"/>
          <w:lang w:val="en-US"/>
        </w:rPr>
        <w:t>Orientação</w:t>
      </w:r>
      <w:proofErr w:type="spellEnd"/>
      <w:r w:rsidRPr="00FC1023">
        <w:rPr>
          <w:rFonts w:ascii="Arial Narrow" w:hAnsi="Arial Narrow"/>
          <w:lang w:val="en-US"/>
        </w:rPr>
        <w:t xml:space="preserve"> No. 036/2020, of August 25th of the </w:t>
      </w:r>
      <w:proofErr w:type="spellStart"/>
      <w:r w:rsidRPr="00FC1023">
        <w:rPr>
          <w:rFonts w:ascii="Arial Narrow" w:hAnsi="Arial Narrow"/>
          <w:lang w:val="en-US"/>
        </w:rPr>
        <w:t>Direção</w:t>
      </w:r>
      <w:proofErr w:type="spellEnd"/>
      <w:r w:rsidRPr="00FC1023">
        <w:rPr>
          <w:rFonts w:ascii="Arial Narrow" w:hAnsi="Arial Narrow"/>
          <w:lang w:val="en-US"/>
        </w:rPr>
        <w:t xml:space="preserve"> </w:t>
      </w:r>
      <w:proofErr w:type="spellStart"/>
      <w:r w:rsidRPr="00FC1023">
        <w:rPr>
          <w:rFonts w:ascii="Arial Narrow" w:hAnsi="Arial Narrow"/>
          <w:lang w:val="en-US"/>
        </w:rPr>
        <w:t>Geral</w:t>
      </w:r>
      <w:proofErr w:type="spellEnd"/>
      <w:r w:rsidRPr="00FC1023">
        <w:rPr>
          <w:rFonts w:ascii="Arial Narrow" w:hAnsi="Arial Narrow"/>
          <w:lang w:val="en-US"/>
        </w:rPr>
        <w:t xml:space="preserve"> da </w:t>
      </w:r>
      <w:proofErr w:type="spellStart"/>
      <w:r w:rsidRPr="00FC1023">
        <w:rPr>
          <w:rFonts w:ascii="Arial Narrow" w:hAnsi="Arial Narrow"/>
          <w:lang w:val="en-US"/>
        </w:rPr>
        <w:t>Saúde</w:t>
      </w:r>
      <w:proofErr w:type="spellEnd"/>
      <w:r w:rsidRPr="00FC1023">
        <w:rPr>
          <w:rFonts w:ascii="Arial Narrow" w:hAnsi="Arial Narrow"/>
          <w:lang w:val="en-US"/>
        </w:rPr>
        <w:t xml:space="preserve"> (</w:t>
      </w:r>
      <w:r w:rsidR="0009112B" w:rsidRPr="00FC1023">
        <w:rPr>
          <w:rFonts w:ascii="Arial Narrow" w:hAnsi="Arial Narrow"/>
          <w:lang w:val="en-US"/>
        </w:rPr>
        <w:t xml:space="preserve">DGS, </w:t>
      </w:r>
      <w:r w:rsidR="00FC35F6" w:rsidRPr="00FC1023">
        <w:rPr>
          <w:rFonts w:ascii="Arial Narrow" w:hAnsi="Arial Narrow"/>
          <w:lang w:val="en-US"/>
        </w:rPr>
        <w:t>Portuguese Directorate-General of Health</w:t>
      </w:r>
      <w:r w:rsidRPr="00FC1023">
        <w:rPr>
          <w:rFonts w:ascii="Arial Narrow" w:hAnsi="Arial Narrow"/>
          <w:lang w:val="en-US"/>
        </w:rPr>
        <w:t xml:space="preserve">) on Sport and Sports Competitions, I became aware that when I attend sport facilities (open air or under closed doors) the managing entity of the </w:t>
      </w:r>
      <w:r w:rsidR="00FC35F6" w:rsidRPr="00FC1023">
        <w:rPr>
          <w:rFonts w:ascii="Arial Narrow" w:hAnsi="Arial Narrow"/>
          <w:lang w:val="en-US"/>
        </w:rPr>
        <w:t xml:space="preserve">venue </w:t>
      </w:r>
      <w:r w:rsidRPr="00FC1023">
        <w:rPr>
          <w:rFonts w:ascii="Arial Narrow" w:hAnsi="Arial Narrow"/>
          <w:lang w:val="en-US"/>
        </w:rPr>
        <w:t>where the sport or sports competitions take place</w:t>
      </w:r>
      <w:r w:rsidR="00886CA7" w:rsidRPr="00FC1023">
        <w:rPr>
          <w:rFonts w:ascii="Arial Narrow" w:hAnsi="Arial Narrow"/>
          <w:lang w:val="en-US"/>
        </w:rPr>
        <w:t xml:space="preserve"> or </w:t>
      </w:r>
      <w:r w:rsidRPr="00FC1023">
        <w:rPr>
          <w:rFonts w:ascii="Arial Narrow" w:hAnsi="Arial Narrow"/>
          <w:lang w:val="en-US"/>
        </w:rPr>
        <w:t xml:space="preserve"> the federation </w:t>
      </w:r>
      <w:r w:rsidR="006C5FAA" w:rsidRPr="00FC1023">
        <w:rPr>
          <w:rFonts w:ascii="Arial Narrow" w:hAnsi="Arial Narrow"/>
          <w:lang w:val="en-US"/>
        </w:rPr>
        <w:t>or</w:t>
      </w:r>
      <w:r w:rsidRPr="00FC1023">
        <w:rPr>
          <w:rFonts w:ascii="Arial Narrow" w:hAnsi="Arial Narrow"/>
          <w:lang w:val="en-US"/>
        </w:rPr>
        <w:t xml:space="preserve"> clubs, will keep a record of my personal data (name, email</w:t>
      </w:r>
      <w:r w:rsidR="00A41E50" w:rsidRPr="00FC1023">
        <w:rPr>
          <w:rFonts w:ascii="Arial Narrow" w:hAnsi="Arial Narrow"/>
          <w:lang w:val="en-US"/>
        </w:rPr>
        <w:t xml:space="preserve"> and</w:t>
      </w:r>
      <w:r w:rsidRPr="00FC1023">
        <w:rPr>
          <w:rFonts w:ascii="Arial Narrow" w:hAnsi="Arial Narrow"/>
          <w:lang w:val="en-US"/>
        </w:rPr>
        <w:t xml:space="preserve"> telephone number</w:t>
      </w:r>
      <w:r w:rsidR="00812600" w:rsidRPr="00FC1023">
        <w:rPr>
          <w:rFonts w:ascii="Arial Narrow" w:hAnsi="Arial Narrow"/>
          <w:lang w:val="en-US"/>
        </w:rPr>
        <w:t xml:space="preserve"> </w:t>
      </w:r>
      <w:r w:rsidR="00A41E50" w:rsidRPr="00FC1023">
        <w:rPr>
          <w:rFonts w:ascii="Arial Narrow" w:hAnsi="Arial Narrow"/>
          <w:lang w:val="en-US"/>
        </w:rPr>
        <w:t>or name and</w:t>
      </w:r>
      <w:r w:rsidR="00812600" w:rsidRPr="00FC1023">
        <w:rPr>
          <w:rFonts w:ascii="Arial Narrow" w:hAnsi="Arial Narrow"/>
          <w:lang w:val="en-US"/>
        </w:rPr>
        <w:t xml:space="preserve"> Portuguese Basketball Federation license number</w:t>
      </w:r>
      <w:r w:rsidR="006C5FAA" w:rsidRPr="00FC1023">
        <w:rPr>
          <w:rFonts w:ascii="Arial Narrow" w:hAnsi="Arial Narrow"/>
          <w:lang w:val="en-US"/>
        </w:rPr>
        <w:t>, if registered</w:t>
      </w:r>
      <w:r w:rsidRPr="00FC1023">
        <w:rPr>
          <w:rFonts w:ascii="Arial Narrow" w:hAnsi="Arial Narrow"/>
          <w:lang w:val="en-US"/>
        </w:rPr>
        <w:t>), by date and time (entry and exit), for the purpose of supporting the Health Authority's epidemiological survey, if applicable.</w:t>
      </w:r>
    </w:p>
    <w:p w14:paraId="1FCBD23B" w14:textId="725038D1" w:rsidR="001522D0" w:rsidRDefault="001522D0" w:rsidP="001522D0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  <w:r w:rsidRPr="001522D0">
        <w:rPr>
          <w:rFonts w:ascii="Arial Narrow" w:hAnsi="Arial Narrow"/>
          <w:lang w:val="en-US"/>
        </w:rPr>
        <w:t xml:space="preserve">I will be able to exercise the right to access, </w:t>
      </w:r>
      <w:r w:rsidR="009B0687" w:rsidRPr="009B0687">
        <w:rPr>
          <w:rFonts w:ascii="Arial Narrow" w:hAnsi="Arial Narrow"/>
          <w:lang w:val="en-US"/>
        </w:rPr>
        <w:t>to update, to rectify, to erase, to limit treatment, to oppose, the right of portability and the right to withdraw my consent at any time</w:t>
      </w:r>
      <w:r w:rsidRPr="001522D0">
        <w:rPr>
          <w:rFonts w:ascii="Arial Narrow" w:hAnsi="Arial Narrow"/>
          <w:lang w:val="en-US"/>
        </w:rPr>
        <w:t>, whe</w:t>
      </w:r>
      <w:r w:rsidR="009B0687">
        <w:rPr>
          <w:rFonts w:ascii="Arial Narrow" w:hAnsi="Arial Narrow"/>
          <w:lang w:val="en-US"/>
        </w:rPr>
        <w:t>n</w:t>
      </w:r>
      <w:r w:rsidRPr="001522D0">
        <w:rPr>
          <w:rFonts w:ascii="Arial Narrow" w:hAnsi="Arial Narrow"/>
          <w:lang w:val="en-US"/>
        </w:rPr>
        <w:t xml:space="preserve"> applicable. As data </w:t>
      </w:r>
      <w:r w:rsidR="009B0687">
        <w:rPr>
          <w:rFonts w:ascii="Arial Narrow" w:hAnsi="Arial Narrow"/>
          <w:lang w:val="en-US"/>
        </w:rPr>
        <w:t>owner</w:t>
      </w:r>
      <w:r w:rsidRPr="001522D0">
        <w:rPr>
          <w:rFonts w:ascii="Arial Narrow" w:hAnsi="Arial Narrow"/>
          <w:lang w:val="en-US"/>
        </w:rPr>
        <w:t>, I can file a complaint with the competent supervisory authority. For more information on the treatment of my personal data and respective rights, I can consult the FPB</w:t>
      </w:r>
      <w:r w:rsidR="009B0687">
        <w:rPr>
          <w:rFonts w:ascii="Arial Narrow" w:hAnsi="Arial Narrow"/>
          <w:lang w:val="en-US"/>
        </w:rPr>
        <w:t>’s</w:t>
      </w:r>
      <w:r w:rsidRPr="001522D0">
        <w:rPr>
          <w:rFonts w:ascii="Arial Narrow" w:hAnsi="Arial Narrow"/>
          <w:lang w:val="en-US"/>
        </w:rPr>
        <w:t xml:space="preserve"> Privacy Policy</w:t>
      </w:r>
      <w:r w:rsidR="009B0687">
        <w:rPr>
          <w:rFonts w:ascii="Arial Narrow" w:hAnsi="Arial Narrow"/>
          <w:lang w:val="en-US"/>
        </w:rPr>
        <w:t>,</w:t>
      </w:r>
      <w:r w:rsidRPr="001522D0">
        <w:rPr>
          <w:rFonts w:ascii="Arial Narrow" w:hAnsi="Arial Narrow"/>
          <w:lang w:val="en-US"/>
        </w:rPr>
        <w:t xml:space="preserve"> available at </w:t>
      </w:r>
      <w:hyperlink r:id="rId6" w:history="1">
        <w:r w:rsidRPr="00647FAB">
          <w:rPr>
            <w:rStyle w:val="Hiperligao"/>
            <w:rFonts w:ascii="Arial Narrow" w:hAnsi="Arial Narrow"/>
            <w:lang w:val="en-US"/>
          </w:rPr>
          <w:t>https://www.fpb.pt</w:t>
        </w:r>
      </w:hyperlink>
      <w:r w:rsidRPr="001522D0">
        <w:rPr>
          <w:rFonts w:ascii="Arial Narrow" w:hAnsi="Arial Narrow"/>
          <w:lang w:val="en-US"/>
        </w:rPr>
        <w:t>.</w:t>
      </w:r>
    </w:p>
    <w:p w14:paraId="252CA7CD" w14:textId="3A454332" w:rsidR="001522D0" w:rsidRDefault="001522D0" w:rsidP="001522D0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1C820E33" w14:textId="118EADA9" w:rsidR="001522D0" w:rsidRPr="00FC35F6" w:rsidRDefault="001522D0" w:rsidP="001522D0">
      <w:pPr>
        <w:spacing w:after="0" w:line="480" w:lineRule="auto"/>
        <w:jc w:val="both"/>
        <w:rPr>
          <w:rFonts w:ascii="Arial Narrow" w:hAnsi="Arial Narrow"/>
          <w:lang w:val="en-US"/>
        </w:rPr>
      </w:pPr>
      <w:r w:rsidRPr="00FC35F6">
        <w:rPr>
          <w:rFonts w:ascii="Arial Narrow" w:hAnsi="Arial Narrow"/>
          <w:lang w:val="en-US"/>
        </w:rPr>
        <w:t xml:space="preserve">NAME: </w:t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</w:p>
    <w:p w14:paraId="446770A0" w14:textId="77777777" w:rsidR="001522D0" w:rsidRPr="00FC35F6" w:rsidRDefault="001522D0" w:rsidP="001522D0">
      <w:pPr>
        <w:spacing w:after="0" w:line="480" w:lineRule="auto"/>
        <w:jc w:val="both"/>
        <w:rPr>
          <w:rFonts w:ascii="Arial Narrow" w:hAnsi="Arial Narrow"/>
          <w:lang w:val="en-US"/>
        </w:rPr>
      </w:pPr>
      <w:r w:rsidRPr="00FC35F6">
        <w:rPr>
          <w:rFonts w:ascii="Arial Narrow" w:hAnsi="Arial Narrow"/>
          <w:lang w:val="en-US"/>
        </w:rPr>
        <w:t xml:space="preserve">E-MAIL: </w:t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</w:p>
    <w:p w14:paraId="4F588982" w14:textId="1FDF4D98" w:rsidR="001522D0" w:rsidRPr="00FC35F6" w:rsidRDefault="001522D0" w:rsidP="001522D0">
      <w:pPr>
        <w:spacing w:after="0" w:line="480" w:lineRule="auto"/>
        <w:jc w:val="both"/>
        <w:rPr>
          <w:rFonts w:ascii="Arial Narrow" w:hAnsi="Arial Narrow"/>
          <w:lang w:val="en-US"/>
        </w:rPr>
      </w:pPr>
      <w:r w:rsidRPr="00FC35F6">
        <w:rPr>
          <w:rFonts w:ascii="Arial Narrow" w:hAnsi="Arial Narrow"/>
          <w:lang w:val="en-US"/>
        </w:rPr>
        <w:t xml:space="preserve">TELEPHONE NR: </w:t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</w:p>
    <w:p w14:paraId="12F6C8EA" w14:textId="627713FE" w:rsidR="00A41E50" w:rsidRPr="00FC1023" w:rsidRDefault="00A41E50" w:rsidP="00A41E50">
      <w:pPr>
        <w:spacing w:after="0" w:line="480" w:lineRule="auto"/>
        <w:jc w:val="both"/>
        <w:rPr>
          <w:rFonts w:ascii="Arial Narrow" w:hAnsi="Arial Narrow"/>
          <w:lang w:val="en-US"/>
        </w:rPr>
      </w:pPr>
      <w:r w:rsidRPr="00FC1023">
        <w:rPr>
          <w:rFonts w:ascii="Arial Narrow" w:hAnsi="Arial Narrow"/>
          <w:lang w:val="en-US"/>
        </w:rPr>
        <w:t>OR</w:t>
      </w:r>
    </w:p>
    <w:p w14:paraId="0936B573" w14:textId="12DBBD38" w:rsidR="00A41E50" w:rsidRPr="00FC1023" w:rsidRDefault="00A41E50" w:rsidP="00A41E50">
      <w:pPr>
        <w:spacing w:after="0" w:line="480" w:lineRule="auto"/>
        <w:jc w:val="both"/>
        <w:rPr>
          <w:rFonts w:ascii="Arial Narrow" w:hAnsi="Arial Narrow"/>
          <w:lang w:val="en-US"/>
        </w:rPr>
      </w:pPr>
      <w:r w:rsidRPr="00FC1023">
        <w:rPr>
          <w:rFonts w:ascii="Arial Narrow" w:hAnsi="Arial Narrow"/>
          <w:lang w:val="en-US"/>
        </w:rPr>
        <w:t xml:space="preserve">NAME: </w:t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</w:p>
    <w:p w14:paraId="70501971" w14:textId="448B3E4D" w:rsidR="00027B79" w:rsidRPr="00FC1023" w:rsidRDefault="00027B79" w:rsidP="00027B79">
      <w:pPr>
        <w:spacing w:after="0" w:line="480" w:lineRule="auto"/>
        <w:jc w:val="both"/>
        <w:rPr>
          <w:rFonts w:ascii="Arial Narrow" w:hAnsi="Arial Narrow"/>
          <w:lang w:val="en-US"/>
        </w:rPr>
      </w:pPr>
      <w:r w:rsidRPr="00FC1023">
        <w:rPr>
          <w:rFonts w:ascii="Arial Narrow" w:hAnsi="Arial Narrow"/>
          <w:lang w:val="en-US"/>
        </w:rPr>
        <w:t xml:space="preserve">PORTUGUESE BASKETBALL FEDERATION LICENSE NR: </w:t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</w:p>
    <w:p w14:paraId="0E2FA8F0" w14:textId="5570B582" w:rsidR="001522D0" w:rsidRPr="00FC35F6" w:rsidRDefault="001522D0" w:rsidP="001522D0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5FF03083" w14:textId="77777777" w:rsidR="001522D0" w:rsidRPr="00FC35F6" w:rsidRDefault="001522D0" w:rsidP="001522D0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2B882840" w14:textId="2084E407" w:rsidR="0030430F" w:rsidRPr="0030430F" w:rsidRDefault="0030430F" w:rsidP="001522D0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lang w:val="en-US"/>
        </w:rPr>
        <w:t xml:space="preserve"> </w:t>
      </w:r>
      <w:r w:rsidRPr="0030430F">
        <w:rPr>
          <w:rFonts w:ascii="Arial Narrow" w:hAnsi="Arial Narrow"/>
          <w:w w:val="95"/>
          <w:lang w:val="en-US"/>
        </w:rPr>
        <w:t>of</w:t>
      </w:r>
      <w:r w:rsidRPr="0030430F">
        <w:rPr>
          <w:rFonts w:ascii="Arial Narrow" w:hAnsi="Arial Narrow"/>
          <w:lang w:val="en-US"/>
        </w:rPr>
        <w:t xml:space="preserve"> </w:t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lang w:val="en-US"/>
        </w:rPr>
        <w:t>, 202</w:t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</w:p>
    <w:p w14:paraId="217CE7DC" w14:textId="77777777" w:rsidR="0030430F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4FD796C6" w14:textId="6F06820D" w:rsidR="0030430F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  <w:r w:rsidRPr="0030430F">
        <w:rPr>
          <w:rFonts w:ascii="Arial Narrow" w:hAnsi="Arial Narrow"/>
          <w:lang w:val="en-US"/>
        </w:rPr>
        <w:t xml:space="preserve">Signature: </w:t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</w:p>
    <w:p w14:paraId="1CBFF815" w14:textId="22974A31" w:rsid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2105FF43" w14:textId="77777777" w:rsidR="008A70E4" w:rsidRPr="0030430F" w:rsidRDefault="008A70E4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0B9D026B" w14:textId="77777777" w:rsidR="0030430F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  <w:r w:rsidRPr="0030430F">
        <w:rPr>
          <w:rFonts w:ascii="Arial Narrow" w:hAnsi="Arial Narrow"/>
          <w:lang w:val="en-US"/>
        </w:rPr>
        <w:t>Signature of the Guardian of Education (in the case of underage sports agents):</w:t>
      </w:r>
    </w:p>
    <w:p w14:paraId="21726C9C" w14:textId="77777777" w:rsidR="0030430F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1E2DDB15" w14:textId="67B82355" w:rsidR="008A688D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w w:val="95"/>
          <w:u w:val="single"/>
          <w:lang w:val="en-US"/>
        </w:rPr>
      </w:pP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</w:p>
    <w:sectPr w:rsidR="008A688D" w:rsidRPr="0030430F" w:rsidSect="009B56FE">
      <w:footerReference w:type="default" r:id="rId7"/>
      <w:pgSz w:w="11906" w:h="16838" w:code="9"/>
      <w:pgMar w:top="1418" w:right="1134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70B09" w14:textId="77777777" w:rsidR="00650A29" w:rsidRDefault="00650A29" w:rsidP="008A688D">
      <w:pPr>
        <w:spacing w:after="0" w:line="240" w:lineRule="auto"/>
      </w:pPr>
      <w:r>
        <w:separator/>
      </w:r>
    </w:p>
  </w:endnote>
  <w:endnote w:type="continuationSeparator" w:id="0">
    <w:p w14:paraId="73B32CC0" w14:textId="77777777" w:rsidR="00650A29" w:rsidRDefault="00650A29" w:rsidP="008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2CFC" w14:textId="2D6A4B5C" w:rsidR="008A688D" w:rsidRPr="008A688D" w:rsidRDefault="008A688D" w:rsidP="008A688D">
    <w:pPr>
      <w:spacing w:after="0" w:line="360" w:lineRule="auto"/>
      <w:jc w:val="right"/>
      <w:rPr>
        <w:rFonts w:ascii="Arial Narrow" w:hAnsi="Arial Narrow"/>
      </w:rPr>
    </w:pPr>
    <w:r w:rsidRPr="009B56FE">
      <w:rPr>
        <w:rFonts w:ascii="Arial Narrow" w:hAnsi="Arial Narrow"/>
        <w:w w:val="95"/>
        <w:sz w:val="12"/>
        <w:szCs w:val="12"/>
        <w:lang w:val="en-US"/>
      </w:rPr>
      <w:t>v20200</w:t>
    </w:r>
    <w:r w:rsidR="002F64AD">
      <w:rPr>
        <w:rFonts w:ascii="Arial Narrow" w:hAnsi="Arial Narrow"/>
        <w:w w:val="95"/>
        <w:sz w:val="12"/>
        <w:szCs w:val="12"/>
        <w:lang w:val="en-US"/>
      </w:rPr>
      <w:t>90</w:t>
    </w:r>
    <w:r w:rsidR="006C5FAA">
      <w:rPr>
        <w:rFonts w:ascii="Arial Narrow" w:hAnsi="Arial Narrow"/>
        <w:w w:val="95"/>
        <w:sz w:val="12"/>
        <w:szCs w:val="12"/>
        <w:lang w:val="en-US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3E8E5" w14:textId="77777777" w:rsidR="00650A29" w:rsidRDefault="00650A29" w:rsidP="008A688D">
      <w:pPr>
        <w:spacing w:after="0" w:line="240" w:lineRule="auto"/>
      </w:pPr>
      <w:r>
        <w:separator/>
      </w:r>
    </w:p>
  </w:footnote>
  <w:footnote w:type="continuationSeparator" w:id="0">
    <w:p w14:paraId="379B0295" w14:textId="77777777" w:rsidR="00650A29" w:rsidRDefault="00650A29" w:rsidP="008A6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FE"/>
    <w:rsid w:val="00027B79"/>
    <w:rsid w:val="00073EA5"/>
    <w:rsid w:val="0009112B"/>
    <w:rsid w:val="000D4C5A"/>
    <w:rsid w:val="001522D0"/>
    <w:rsid w:val="001965AD"/>
    <w:rsid w:val="002F64AD"/>
    <w:rsid w:val="0030430F"/>
    <w:rsid w:val="0047206D"/>
    <w:rsid w:val="004E5317"/>
    <w:rsid w:val="00522D31"/>
    <w:rsid w:val="00560139"/>
    <w:rsid w:val="00650A29"/>
    <w:rsid w:val="006A5EA4"/>
    <w:rsid w:val="006C5FAA"/>
    <w:rsid w:val="006E2DED"/>
    <w:rsid w:val="00812600"/>
    <w:rsid w:val="00816519"/>
    <w:rsid w:val="008269BC"/>
    <w:rsid w:val="00886CA7"/>
    <w:rsid w:val="008A688D"/>
    <w:rsid w:val="008A70E4"/>
    <w:rsid w:val="008D6153"/>
    <w:rsid w:val="009B0687"/>
    <w:rsid w:val="009B56FE"/>
    <w:rsid w:val="00A41E50"/>
    <w:rsid w:val="00BF1A95"/>
    <w:rsid w:val="00C062FB"/>
    <w:rsid w:val="00C35807"/>
    <w:rsid w:val="00CB46A7"/>
    <w:rsid w:val="00DD34D2"/>
    <w:rsid w:val="00E00F02"/>
    <w:rsid w:val="00F07084"/>
    <w:rsid w:val="00FC1023"/>
    <w:rsid w:val="00F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6FAE"/>
  <w15:chartTrackingRefBased/>
  <w15:docId w15:val="{6C7486F1-221A-4AC8-9CF2-B2D9ADBD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A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688D"/>
  </w:style>
  <w:style w:type="paragraph" w:styleId="Rodap">
    <w:name w:val="footer"/>
    <w:basedOn w:val="Normal"/>
    <w:link w:val="RodapCarter"/>
    <w:uiPriority w:val="99"/>
    <w:unhideWhenUsed/>
    <w:rsid w:val="008A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688D"/>
  </w:style>
  <w:style w:type="character" w:styleId="Hiperligao">
    <w:name w:val="Hyperlink"/>
    <w:basedOn w:val="Tipodeletrapredefinidodopargrafo"/>
    <w:uiPriority w:val="99"/>
    <w:unhideWhenUsed/>
    <w:rsid w:val="001522D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522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C3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C3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pb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Oliveira</dc:creator>
  <cp:keywords/>
  <dc:description/>
  <cp:lastModifiedBy>Helena Oliveira</cp:lastModifiedBy>
  <cp:revision>4</cp:revision>
  <dcterms:created xsi:type="dcterms:W3CDTF">2020-09-07T10:20:00Z</dcterms:created>
  <dcterms:modified xsi:type="dcterms:W3CDTF">2020-09-07T16:10:00Z</dcterms:modified>
</cp:coreProperties>
</file>